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229"/>
        <w:tblW w:w="0" w:type="auto"/>
        <w:tblLayout w:type="fixed"/>
        <w:tblCellMar>
          <w:left w:w="70" w:type="dxa"/>
          <w:right w:w="70" w:type="dxa"/>
        </w:tblCellMar>
        <w:tblLook w:val="0000" w:firstRow="0" w:lastRow="0" w:firstColumn="0" w:lastColumn="0" w:noHBand="0" w:noVBand="0"/>
      </w:tblPr>
      <w:tblGrid>
        <w:gridCol w:w="6874"/>
        <w:gridCol w:w="2338"/>
      </w:tblGrid>
      <w:tr w:rsidR="0056535D" w14:paraId="7C693AD2" w14:textId="77777777">
        <w:tc>
          <w:tcPr>
            <w:tcW w:w="6874" w:type="dxa"/>
          </w:tcPr>
          <w:p w14:paraId="0D34C72C" w14:textId="77777777" w:rsidR="0056535D" w:rsidRDefault="0056535D">
            <w:pPr>
              <w:pStyle w:val="Kop1"/>
              <w:rPr>
                <w:rFonts w:ascii="Arial" w:hAnsi="Arial" w:cs="Arial"/>
                <w:i w:val="0"/>
                <w:iCs/>
                <w:sz w:val="20"/>
              </w:rPr>
            </w:pPr>
            <w:proofErr w:type="spellStart"/>
            <w:r>
              <w:rPr>
                <w:rFonts w:ascii="Arial" w:hAnsi="Arial" w:cs="Arial"/>
                <w:i w:val="0"/>
                <w:iCs/>
                <w:sz w:val="20"/>
              </w:rPr>
              <w:t>Savio</w:t>
            </w:r>
            <w:proofErr w:type="spellEnd"/>
            <w:r>
              <w:rPr>
                <w:rFonts w:ascii="Arial" w:hAnsi="Arial" w:cs="Arial"/>
                <w:i w:val="0"/>
                <w:iCs/>
                <w:sz w:val="20"/>
              </w:rPr>
              <w:t>-school</w:t>
            </w:r>
          </w:p>
          <w:p w14:paraId="3CC9A67F" w14:textId="77777777" w:rsidR="0056535D" w:rsidRDefault="0056535D">
            <w:pPr>
              <w:jc w:val="both"/>
              <w:rPr>
                <w:rFonts w:ascii="Arial" w:hAnsi="Arial" w:cs="Arial"/>
                <w:i/>
                <w:sz w:val="16"/>
              </w:rPr>
            </w:pPr>
            <w:r>
              <w:rPr>
                <w:rFonts w:ascii="Arial" w:hAnsi="Arial" w:cs="Arial"/>
                <w:i/>
                <w:sz w:val="16"/>
              </w:rPr>
              <w:t>voor Speciaal Basisonderwijs</w:t>
            </w:r>
          </w:p>
          <w:p w14:paraId="1F0522DE" w14:textId="77777777" w:rsidR="0056535D" w:rsidRPr="00156966" w:rsidRDefault="0056535D">
            <w:pPr>
              <w:jc w:val="both"/>
              <w:rPr>
                <w:rFonts w:ascii="Arial" w:hAnsi="Arial" w:cs="Arial"/>
                <w:sz w:val="20"/>
              </w:rPr>
            </w:pPr>
            <w:r w:rsidRPr="00156966">
              <w:rPr>
                <w:rFonts w:ascii="Arial" w:hAnsi="Arial" w:cs="Arial"/>
                <w:sz w:val="20"/>
              </w:rPr>
              <w:t>Olympiaweg 27</w:t>
            </w:r>
          </w:p>
          <w:p w14:paraId="23175220" w14:textId="77777777" w:rsidR="0056535D" w:rsidRDefault="0056535D">
            <w:pPr>
              <w:tabs>
                <w:tab w:val="left" w:pos="5103"/>
              </w:tabs>
              <w:jc w:val="both"/>
              <w:rPr>
                <w:rFonts w:ascii="Arial" w:hAnsi="Arial" w:cs="Arial"/>
                <w:sz w:val="20"/>
                <w:lang w:val="en-GB"/>
              </w:rPr>
            </w:pPr>
            <w:r>
              <w:rPr>
                <w:rFonts w:ascii="Arial" w:hAnsi="Arial" w:cs="Arial"/>
                <w:sz w:val="20"/>
                <w:lang w:val="en-GB"/>
              </w:rPr>
              <w:t xml:space="preserve">2182 RM </w:t>
            </w:r>
            <w:proofErr w:type="spellStart"/>
            <w:r>
              <w:rPr>
                <w:rFonts w:ascii="Arial" w:hAnsi="Arial" w:cs="Arial"/>
                <w:sz w:val="20"/>
                <w:lang w:val="en-GB"/>
              </w:rPr>
              <w:t>Hillegom</w:t>
            </w:r>
            <w:proofErr w:type="spellEnd"/>
          </w:p>
          <w:p w14:paraId="50B6674C" w14:textId="77777777" w:rsidR="0056535D" w:rsidRDefault="0056535D">
            <w:pPr>
              <w:tabs>
                <w:tab w:val="left" w:pos="5103"/>
              </w:tabs>
              <w:jc w:val="both"/>
              <w:rPr>
                <w:rFonts w:ascii="Arial" w:hAnsi="Arial" w:cs="Arial"/>
                <w:sz w:val="20"/>
                <w:lang w:val="en-GB"/>
              </w:rPr>
            </w:pPr>
            <w:proofErr w:type="gramStart"/>
            <w:r>
              <w:rPr>
                <w:rFonts w:ascii="Arial" w:hAnsi="Arial" w:cs="Arial"/>
                <w:sz w:val="20"/>
                <w:lang w:val="en-GB"/>
              </w:rPr>
              <w:t>tel</w:t>
            </w:r>
            <w:proofErr w:type="gramEnd"/>
            <w:r>
              <w:rPr>
                <w:rFonts w:ascii="Arial" w:hAnsi="Arial" w:cs="Arial"/>
                <w:sz w:val="20"/>
                <w:lang w:val="en-GB"/>
              </w:rPr>
              <w:t>.: 0252-532494</w:t>
            </w:r>
          </w:p>
          <w:p w14:paraId="00A5A801" w14:textId="77777777" w:rsidR="0056535D" w:rsidRDefault="0056535D">
            <w:pPr>
              <w:rPr>
                <w:lang w:val="en-GB"/>
              </w:rPr>
            </w:pPr>
            <w:proofErr w:type="gramStart"/>
            <w:r>
              <w:rPr>
                <w:rFonts w:ascii="Arial" w:hAnsi="Arial" w:cs="Arial"/>
                <w:sz w:val="20"/>
                <w:lang w:val="en-GB"/>
              </w:rPr>
              <w:t>fax</w:t>
            </w:r>
            <w:proofErr w:type="gramEnd"/>
            <w:r>
              <w:rPr>
                <w:rFonts w:ascii="Arial" w:hAnsi="Arial" w:cs="Arial"/>
                <w:sz w:val="20"/>
                <w:lang w:val="en-GB"/>
              </w:rPr>
              <w:t>: 0252-518614</w:t>
            </w:r>
          </w:p>
        </w:tc>
        <w:tc>
          <w:tcPr>
            <w:tcW w:w="2338" w:type="dxa"/>
          </w:tcPr>
          <w:p w14:paraId="6E2AD639" w14:textId="19D5CFED" w:rsidR="0056535D" w:rsidRDefault="00B57734">
            <w:pPr>
              <w:jc w:val="both"/>
              <w:rPr>
                <w:lang w:val="en-GB"/>
              </w:rPr>
            </w:pPr>
            <w:r>
              <w:rPr>
                <w:noProof/>
                <w:lang w:val="en-US"/>
              </w:rPr>
              <w:drawing>
                <wp:inline distT="0" distB="0" distL="0" distR="0" wp14:anchorId="0F724455" wp14:editId="0BF03960">
                  <wp:extent cx="1393190" cy="572135"/>
                  <wp:effectExtent l="0" t="0" r="3810" b="1206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190" cy="572135"/>
                          </a:xfrm>
                          <a:prstGeom prst="rect">
                            <a:avLst/>
                          </a:prstGeom>
                          <a:noFill/>
                          <a:ln>
                            <a:noFill/>
                          </a:ln>
                        </pic:spPr>
                      </pic:pic>
                    </a:graphicData>
                  </a:graphic>
                </wp:inline>
              </w:drawing>
            </w:r>
          </w:p>
        </w:tc>
      </w:tr>
    </w:tbl>
    <w:p w14:paraId="6C02883E" w14:textId="77777777" w:rsidR="00156966" w:rsidRDefault="00156966" w:rsidP="0056535D">
      <w:pPr>
        <w:pStyle w:val="Tekstzonderopmaak"/>
        <w:rPr>
          <w:rFonts w:ascii="Arial" w:eastAsia="MS Mincho" w:hAnsi="Arial" w:cs="Arial"/>
          <w:sz w:val="17"/>
        </w:rPr>
      </w:pPr>
    </w:p>
    <w:p w14:paraId="38319967" w14:textId="77777777" w:rsidR="00156966" w:rsidRDefault="00156966" w:rsidP="0056535D">
      <w:pPr>
        <w:pStyle w:val="Tekstzonderopmaak"/>
        <w:rPr>
          <w:rFonts w:ascii="Arial" w:eastAsia="MS Mincho" w:hAnsi="Arial" w:cs="Arial"/>
          <w:sz w:val="17"/>
        </w:rPr>
      </w:pPr>
    </w:p>
    <w:p w14:paraId="61D6C707" w14:textId="77777777" w:rsidR="0056535D" w:rsidRDefault="0056535D" w:rsidP="0056535D">
      <w:pPr>
        <w:rPr>
          <w:rFonts w:ascii="Arial" w:hAnsi="Arial" w:cs="Arial"/>
          <w:sz w:val="21"/>
        </w:rPr>
      </w:pPr>
    </w:p>
    <w:p w14:paraId="079E43BE" w14:textId="77777777" w:rsidR="0056535D" w:rsidRDefault="0056535D" w:rsidP="0056535D">
      <w:pPr>
        <w:rPr>
          <w:rFonts w:ascii="Arial" w:hAnsi="Arial" w:cs="Arial"/>
          <w:sz w:val="21"/>
        </w:rPr>
      </w:pPr>
    </w:p>
    <w:p w14:paraId="5D998E96" w14:textId="77777777" w:rsidR="0056535D" w:rsidRDefault="0056535D">
      <w:pPr>
        <w:rPr>
          <w:rFonts w:ascii="Arial" w:hAnsi="Arial" w:cs="Arial"/>
        </w:rPr>
      </w:pPr>
    </w:p>
    <w:p w14:paraId="67000408" w14:textId="77777777" w:rsidR="0056535D" w:rsidRDefault="0056535D">
      <w:pPr>
        <w:rPr>
          <w:rFonts w:ascii="Arial" w:hAnsi="Arial" w:cs="Arial"/>
        </w:rPr>
      </w:pPr>
    </w:p>
    <w:p w14:paraId="06A78432" w14:textId="1589A4E2" w:rsidR="0056535D" w:rsidRPr="001F4A4E" w:rsidRDefault="00FC6626">
      <w:pPr>
        <w:rPr>
          <w:rFonts w:ascii="Arial" w:hAnsi="Arial" w:cs="Arial"/>
          <w:b/>
        </w:rPr>
      </w:pPr>
      <w:r>
        <w:rPr>
          <w:rFonts w:ascii="Arial" w:hAnsi="Arial" w:cs="Arial"/>
          <w:b/>
        </w:rPr>
        <w:t>notulen</w:t>
      </w:r>
      <w:r w:rsidR="001F4A4E" w:rsidRPr="001F4A4E">
        <w:rPr>
          <w:rFonts w:ascii="Arial" w:hAnsi="Arial" w:cs="Arial"/>
          <w:b/>
        </w:rPr>
        <w:t xml:space="preserve"> leerlingenraad van </w:t>
      </w:r>
      <w:r w:rsidR="00154F87">
        <w:rPr>
          <w:rFonts w:ascii="Arial" w:hAnsi="Arial" w:cs="Arial"/>
          <w:b/>
        </w:rPr>
        <w:t>donder</w:t>
      </w:r>
      <w:r w:rsidR="000A405A">
        <w:rPr>
          <w:rFonts w:ascii="Arial" w:hAnsi="Arial" w:cs="Arial"/>
          <w:b/>
        </w:rPr>
        <w:t>dag</w:t>
      </w:r>
      <w:r w:rsidR="002474DF">
        <w:rPr>
          <w:rFonts w:ascii="Arial" w:hAnsi="Arial" w:cs="Arial"/>
          <w:b/>
        </w:rPr>
        <w:t xml:space="preserve"> </w:t>
      </w:r>
      <w:r w:rsidR="00154F87">
        <w:rPr>
          <w:rFonts w:ascii="Arial" w:hAnsi="Arial" w:cs="Arial"/>
          <w:b/>
        </w:rPr>
        <w:t>14</w:t>
      </w:r>
      <w:r w:rsidR="00AC4187">
        <w:rPr>
          <w:rFonts w:ascii="Arial" w:hAnsi="Arial" w:cs="Arial"/>
          <w:b/>
        </w:rPr>
        <w:t xml:space="preserve"> </w:t>
      </w:r>
      <w:r w:rsidR="00154F87">
        <w:rPr>
          <w:rFonts w:ascii="Arial" w:hAnsi="Arial" w:cs="Arial"/>
          <w:b/>
        </w:rPr>
        <w:t>april om 10</w:t>
      </w:r>
      <w:r w:rsidR="001F4A4E">
        <w:rPr>
          <w:rFonts w:ascii="Arial" w:hAnsi="Arial" w:cs="Arial"/>
          <w:b/>
        </w:rPr>
        <w:t>.</w:t>
      </w:r>
      <w:r w:rsidR="00AC4187">
        <w:rPr>
          <w:rFonts w:ascii="Arial" w:hAnsi="Arial" w:cs="Arial"/>
          <w:b/>
        </w:rPr>
        <w:t>30</w:t>
      </w:r>
      <w:r w:rsidR="001F4A4E">
        <w:rPr>
          <w:rFonts w:ascii="Arial" w:hAnsi="Arial" w:cs="Arial"/>
          <w:b/>
        </w:rPr>
        <w:t xml:space="preserve"> uur</w:t>
      </w:r>
    </w:p>
    <w:p w14:paraId="63872B1C" w14:textId="77777777" w:rsidR="001F4A4E" w:rsidRDefault="001F4A4E">
      <w:pPr>
        <w:rPr>
          <w:rFonts w:ascii="Arial" w:hAnsi="Arial" w:cs="Arial"/>
        </w:rPr>
      </w:pPr>
    </w:p>
    <w:p w14:paraId="7D2B60A8" w14:textId="1F3202CC" w:rsidR="001F4A4E" w:rsidRDefault="001F4A4E" w:rsidP="00154F87">
      <w:pPr>
        <w:numPr>
          <w:ilvl w:val="0"/>
          <w:numId w:val="9"/>
        </w:numPr>
        <w:rPr>
          <w:rFonts w:ascii="Arial" w:hAnsi="Arial" w:cs="Arial"/>
        </w:rPr>
      </w:pPr>
      <w:r>
        <w:rPr>
          <w:rFonts w:ascii="Arial" w:hAnsi="Arial" w:cs="Arial"/>
        </w:rPr>
        <w:t xml:space="preserve">opening van de vergadering door voorzitter </w:t>
      </w:r>
      <w:r w:rsidR="000A405A">
        <w:rPr>
          <w:rFonts w:ascii="Arial" w:hAnsi="Arial" w:cs="Arial"/>
        </w:rPr>
        <w:t>Anouk</w:t>
      </w:r>
    </w:p>
    <w:p w14:paraId="4DFDD447" w14:textId="77777777" w:rsidR="00154F87" w:rsidRPr="00154F87" w:rsidRDefault="00154F87" w:rsidP="00154F87">
      <w:pPr>
        <w:ind w:left="720"/>
        <w:rPr>
          <w:rFonts w:ascii="Arial" w:hAnsi="Arial" w:cs="Arial"/>
        </w:rPr>
      </w:pPr>
    </w:p>
    <w:p w14:paraId="607871E5" w14:textId="3D8AD552" w:rsidR="00AC4187" w:rsidRPr="006C1392" w:rsidRDefault="0077684C" w:rsidP="006C1392">
      <w:pPr>
        <w:numPr>
          <w:ilvl w:val="0"/>
          <w:numId w:val="9"/>
        </w:numPr>
        <w:rPr>
          <w:rFonts w:ascii="Arial" w:hAnsi="Arial" w:cs="Arial"/>
        </w:rPr>
      </w:pPr>
      <w:r>
        <w:rPr>
          <w:rFonts w:ascii="Arial" w:hAnsi="Arial" w:cs="Arial"/>
        </w:rPr>
        <w:t>stand van zaken nieuwe school</w:t>
      </w:r>
      <w:r w:rsidR="00125D17">
        <w:rPr>
          <w:rFonts w:ascii="Arial" w:hAnsi="Arial" w:cs="Arial"/>
        </w:rPr>
        <w:br/>
      </w:r>
      <w:r w:rsidR="00894315">
        <w:rPr>
          <w:rFonts w:ascii="Arial" w:hAnsi="Arial" w:cs="Arial"/>
        </w:rPr>
        <w:t>Er is inmiddels een tekening van het schoolplein</w:t>
      </w:r>
      <w:r w:rsidR="006C1392">
        <w:rPr>
          <w:rFonts w:ascii="Arial" w:hAnsi="Arial" w:cs="Arial"/>
        </w:rPr>
        <w:t>. Die is bekeken door alle leerkrachten van de scholen. Hij is nog niet doorgestuurd naar school. Meester Gerard gaat kijken of dat kan en zal hem dan op het bord naast zijn kamer hangen en het de leerlingenraad laten weten, zodat zij het in de klas kunnen vertellen.</w:t>
      </w:r>
      <w:r w:rsidR="006C1392">
        <w:rPr>
          <w:rFonts w:ascii="Arial" w:hAnsi="Arial" w:cs="Arial"/>
        </w:rPr>
        <w:br/>
      </w:r>
      <w:r w:rsidR="006C1392">
        <w:rPr>
          <w:rFonts w:ascii="Arial" w:hAnsi="Arial" w:cs="Arial"/>
        </w:rPr>
        <w:br/>
        <w:t>Het slaan van de eerste paal hebben we nog even besproken.</w:t>
      </w:r>
      <w:r w:rsidR="00AC4187" w:rsidRPr="006C1392">
        <w:rPr>
          <w:rFonts w:ascii="Arial" w:hAnsi="Arial" w:cs="Arial"/>
        </w:rPr>
        <w:br/>
      </w:r>
    </w:p>
    <w:p w14:paraId="0DD37017" w14:textId="2E354DFE" w:rsidR="007B7A5C" w:rsidRDefault="007B7A5C" w:rsidP="001F4A4E">
      <w:pPr>
        <w:numPr>
          <w:ilvl w:val="0"/>
          <w:numId w:val="9"/>
        </w:numPr>
        <w:rPr>
          <w:rFonts w:ascii="Arial" w:hAnsi="Arial" w:cs="Arial"/>
        </w:rPr>
      </w:pPr>
      <w:r>
        <w:rPr>
          <w:rFonts w:ascii="Arial" w:hAnsi="Arial" w:cs="Arial"/>
        </w:rPr>
        <w:t>activiteit eind van het jaar organiseren</w:t>
      </w:r>
      <w:r w:rsidR="00AC4187">
        <w:rPr>
          <w:rFonts w:ascii="Arial" w:hAnsi="Arial" w:cs="Arial"/>
        </w:rPr>
        <w:t>.</w:t>
      </w:r>
      <w:r w:rsidR="00AC4187">
        <w:rPr>
          <w:rFonts w:ascii="Arial" w:hAnsi="Arial" w:cs="Arial"/>
        </w:rPr>
        <w:br/>
      </w:r>
      <w:r w:rsidR="00154F87">
        <w:rPr>
          <w:rFonts w:ascii="Arial" w:hAnsi="Arial" w:cs="Arial"/>
        </w:rPr>
        <w:t>Waar gaan we voor en wie gaat wat doen?</w:t>
      </w:r>
    </w:p>
    <w:p w14:paraId="43AF113E" w14:textId="78556001" w:rsidR="00154F87" w:rsidRDefault="00125D17" w:rsidP="00154F87">
      <w:pPr>
        <w:ind w:left="720"/>
        <w:rPr>
          <w:rFonts w:ascii="Arial" w:hAnsi="Arial" w:cs="Arial"/>
        </w:rPr>
      </w:pPr>
      <w:r>
        <w:rPr>
          <w:rFonts w:ascii="Arial" w:hAnsi="Arial" w:cs="Arial"/>
        </w:rPr>
        <w:t>We gaan voor het sportcircuit.</w:t>
      </w:r>
    </w:p>
    <w:p w14:paraId="51605979" w14:textId="6798EA3D" w:rsidR="00125D17" w:rsidRDefault="00125D17" w:rsidP="00154F87">
      <w:pPr>
        <w:ind w:left="720"/>
        <w:rPr>
          <w:rFonts w:ascii="Arial" w:hAnsi="Arial" w:cs="Arial"/>
        </w:rPr>
      </w:pPr>
      <w:r>
        <w:rPr>
          <w:rFonts w:ascii="Arial" w:hAnsi="Arial" w:cs="Arial"/>
        </w:rPr>
        <w:t xml:space="preserve">De schoolverlaters </w:t>
      </w:r>
      <w:r w:rsidR="006C1392">
        <w:rPr>
          <w:rFonts w:ascii="Arial" w:hAnsi="Arial" w:cs="Arial"/>
        </w:rPr>
        <w:t xml:space="preserve">(en soms een andere leerling) </w:t>
      </w:r>
      <w:r>
        <w:rPr>
          <w:rFonts w:ascii="Arial" w:hAnsi="Arial" w:cs="Arial"/>
        </w:rPr>
        <w:t>geven uitleg en geven leiding aan de activiteiten</w:t>
      </w:r>
      <w:r w:rsidR="006C1392">
        <w:rPr>
          <w:rFonts w:ascii="Arial" w:hAnsi="Arial" w:cs="Arial"/>
        </w:rPr>
        <w:t xml:space="preserve"> samen met een leerkracht</w:t>
      </w:r>
      <w:r>
        <w:rPr>
          <w:rFonts w:ascii="Arial" w:hAnsi="Arial" w:cs="Arial"/>
        </w:rPr>
        <w:t>.</w:t>
      </w:r>
    </w:p>
    <w:p w14:paraId="705F24C9" w14:textId="0D13322D" w:rsidR="006C1392" w:rsidRDefault="006C1392" w:rsidP="00154F87">
      <w:pPr>
        <w:ind w:left="720"/>
        <w:rPr>
          <w:rFonts w:ascii="Arial" w:hAnsi="Arial" w:cs="Arial"/>
        </w:rPr>
      </w:pPr>
      <w:r>
        <w:rPr>
          <w:rFonts w:ascii="Arial" w:hAnsi="Arial" w:cs="Arial"/>
        </w:rPr>
        <w:t>Onderstaande schema moet nog verder ingevuld worden.</w:t>
      </w:r>
    </w:p>
    <w:tbl>
      <w:tblPr>
        <w:tblStyle w:val="Tabelraster"/>
        <w:tblW w:w="0" w:type="auto"/>
        <w:tblInd w:w="720" w:type="dxa"/>
        <w:tblLook w:val="04A0" w:firstRow="1" w:lastRow="0" w:firstColumn="1" w:lastColumn="0" w:noHBand="0" w:noVBand="1"/>
      </w:tblPr>
      <w:tblGrid>
        <w:gridCol w:w="2131"/>
        <w:gridCol w:w="2202"/>
        <w:gridCol w:w="1434"/>
        <w:gridCol w:w="2799"/>
      </w:tblGrid>
      <w:tr w:rsidR="00125D17" w14:paraId="25B6EB6B" w14:textId="77777777" w:rsidTr="00630AD0">
        <w:tc>
          <w:tcPr>
            <w:tcW w:w="2131" w:type="dxa"/>
          </w:tcPr>
          <w:p w14:paraId="63C8C289" w14:textId="494F5745" w:rsidR="00125D17" w:rsidRDefault="00125D17" w:rsidP="00154F87">
            <w:pPr>
              <w:rPr>
                <w:rFonts w:ascii="Arial" w:hAnsi="Arial" w:cs="Arial"/>
              </w:rPr>
            </w:pPr>
            <w:r>
              <w:rPr>
                <w:rFonts w:ascii="Arial" w:hAnsi="Arial" w:cs="Arial"/>
              </w:rPr>
              <w:t>Wat</w:t>
            </w:r>
          </w:p>
        </w:tc>
        <w:tc>
          <w:tcPr>
            <w:tcW w:w="2202" w:type="dxa"/>
          </w:tcPr>
          <w:p w14:paraId="27DBFB4E" w14:textId="03D3DBCB" w:rsidR="00125D17" w:rsidRDefault="00125D17" w:rsidP="00154F87">
            <w:pPr>
              <w:rPr>
                <w:rFonts w:ascii="Arial" w:hAnsi="Arial" w:cs="Arial"/>
              </w:rPr>
            </w:pPr>
            <w:r>
              <w:rPr>
                <w:rFonts w:ascii="Arial" w:hAnsi="Arial" w:cs="Arial"/>
              </w:rPr>
              <w:t>waar</w:t>
            </w:r>
          </w:p>
        </w:tc>
        <w:tc>
          <w:tcPr>
            <w:tcW w:w="1434" w:type="dxa"/>
          </w:tcPr>
          <w:p w14:paraId="3D44AAA4" w14:textId="71A3B989" w:rsidR="00125D17" w:rsidRDefault="00125D17" w:rsidP="00154F87">
            <w:pPr>
              <w:rPr>
                <w:rFonts w:ascii="Arial" w:hAnsi="Arial" w:cs="Arial"/>
              </w:rPr>
            </w:pPr>
            <w:r>
              <w:rPr>
                <w:rFonts w:ascii="Arial" w:hAnsi="Arial" w:cs="Arial"/>
              </w:rPr>
              <w:t>wie</w:t>
            </w:r>
          </w:p>
        </w:tc>
        <w:tc>
          <w:tcPr>
            <w:tcW w:w="2799" w:type="dxa"/>
          </w:tcPr>
          <w:p w14:paraId="0E531E1D" w14:textId="31119EDA" w:rsidR="00125D17" w:rsidRDefault="00125D17" w:rsidP="00154F87">
            <w:pPr>
              <w:rPr>
                <w:rFonts w:ascii="Arial" w:hAnsi="Arial" w:cs="Arial"/>
              </w:rPr>
            </w:pPr>
            <w:r>
              <w:rPr>
                <w:rFonts w:ascii="Arial" w:hAnsi="Arial" w:cs="Arial"/>
              </w:rPr>
              <w:t>nodig</w:t>
            </w:r>
          </w:p>
        </w:tc>
      </w:tr>
      <w:tr w:rsidR="00125D17" w14:paraId="6D9D9FE7" w14:textId="77777777" w:rsidTr="00630AD0">
        <w:tc>
          <w:tcPr>
            <w:tcW w:w="2131" w:type="dxa"/>
          </w:tcPr>
          <w:p w14:paraId="75723A24" w14:textId="0C07E232" w:rsidR="00125D17" w:rsidRDefault="00125D17" w:rsidP="00154F87">
            <w:pPr>
              <w:rPr>
                <w:rFonts w:ascii="Arial" w:hAnsi="Arial" w:cs="Arial"/>
              </w:rPr>
            </w:pPr>
            <w:r>
              <w:rPr>
                <w:rFonts w:ascii="Arial" w:hAnsi="Arial" w:cs="Arial"/>
              </w:rPr>
              <w:t>voetbal</w:t>
            </w:r>
          </w:p>
        </w:tc>
        <w:tc>
          <w:tcPr>
            <w:tcW w:w="2202" w:type="dxa"/>
          </w:tcPr>
          <w:p w14:paraId="3A2D61DA" w14:textId="257D5934" w:rsidR="00125D17" w:rsidRDefault="00125D17" w:rsidP="00154F87">
            <w:pPr>
              <w:rPr>
                <w:rFonts w:ascii="Arial" w:hAnsi="Arial" w:cs="Arial"/>
              </w:rPr>
            </w:pPr>
            <w:r>
              <w:rPr>
                <w:rFonts w:ascii="Arial" w:hAnsi="Arial" w:cs="Arial"/>
              </w:rPr>
              <w:t>op voetbalveldje</w:t>
            </w:r>
          </w:p>
        </w:tc>
        <w:tc>
          <w:tcPr>
            <w:tcW w:w="1434" w:type="dxa"/>
          </w:tcPr>
          <w:p w14:paraId="54D3ECD7" w14:textId="77777777" w:rsidR="00125D17" w:rsidRDefault="00125D17" w:rsidP="00154F87">
            <w:pPr>
              <w:rPr>
                <w:rFonts w:ascii="Arial" w:hAnsi="Arial" w:cs="Arial"/>
              </w:rPr>
            </w:pPr>
            <w:r>
              <w:rPr>
                <w:rFonts w:ascii="Arial" w:hAnsi="Arial" w:cs="Arial"/>
              </w:rPr>
              <w:t>Jochem</w:t>
            </w:r>
          </w:p>
          <w:p w14:paraId="1A51E2D8" w14:textId="77777777" w:rsidR="00125D17" w:rsidRDefault="00125D17" w:rsidP="00154F87">
            <w:pPr>
              <w:rPr>
                <w:rFonts w:ascii="Arial" w:hAnsi="Arial" w:cs="Arial"/>
              </w:rPr>
            </w:pPr>
            <w:r>
              <w:rPr>
                <w:rFonts w:ascii="Arial" w:hAnsi="Arial" w:cs="Arial"/>
              </w:rPr>
              <w:t>Rick</w:t>
            </w:r>
          </w:p>
          <w:p w14:paraId="7A0FBBE3" w14:textId="687F85F8" w:rsidR="00894315" w:rsidRDefault="00894315" w:rsidP="00154F87">
            <w:pPr>
              <w:rPr>
                <w:rFonts w:ascii="Arial" w:hAnsi="Arial" w:cs="Arial"/>
              </w:rPr>
            </w:pPr>
          </w:p>
        </w:tc>
        <w:tc>
          <w:tcPr>
            <w:tcW w:w="2799" w:type="dxa"/>
          </w:tcPr>
          <w:p w14:paraId="7B465160" w14:textId="3A4F1400" w:rsidR="00125D17" w:rsidRDefault="00630AD0" w:rsidP="00154F87">
            <w:pPr>
              <w:rPr>
                <w:rFonts w:ascii="Arial" w:hAnsi="Arial" w:cs="Arial"/>
              </w:rPr>
            </w:pPr>
            <w:r>
              <w:rPr>
                <w:rFonts w:ascii="Arial" w:hAnsi="Arial" w:cs="Arial"/>
              </w:rPr>
              <w:t>-</w:t>
            </w:r>
            <w:r w:rsidR="00125D17">
              <w:rPr>
                <w:rFonts w:ascii="Arial" w:hAnsi="Arial" w:cs="Arial"/>
              </w:rPr>
              <w:t>voetbal</w:t>
            </w:r>
          </w:p>
          <w:p w14:paraId="2464874B" w14:textId="7E37B607" w:rsidR="00125D17" w:rsidRDefault="00630AD0" w:rsidP="00154F87">
            <w:pPr>
              <w:rPr>
                <w:rFonts w:ascii="Arial" w:hAnsi="Arial" w:cs="Arial"/>
              </w:rPr>
            </w:pPr>
            <w:r>
              <w:rPr>
                <w:rFonts w:ascii="Arial" w:hAnsi="Arial" w:cs="Arial"/>
              </w:rPr>
              <w:t>-</w:t>
            </w:r>
            <w:proofErr w:type="spellStart"/>
            <w:r w:rsidR="00125D17">
              <w:rPr>
                <w:rFonts w:ascii="Arial" w:hAnsi="Arial" w:cs="Arial"/>
              </w:rPr>
              <w:t>foambal</w:t>
            </w:r>
            <w:proofErr w:type="spellEnd"/>
          </w:p>
          <w:p w14:paraId="09A299DE" w14:textId="05288309" w:rsidR="00125D17" w:rsidRDefault="00630AD0" w:rsidP="00154F87">
            <w:pPr>
              <w:rPr>
                <w:rFonts w:ascii="Arial" w:hAnsi="Arial" w:cs="Arial"/>
              </w:rPr>
            </w:pPr>
            <w:r>
              <w:rPr>
                <w:rFonts w:ascii="Arial" w:hAnsi="Arial" w:cs="Arial"/>
              </w:rPr>
              <w:t>-</w:t>
            </w:r>
            <w:r w:rsidR="00125D17">
              <w:rPr>
                <w:rFonts w:ascii="Arial" w:hAnsi="Arial" w:cs="Arial"/>
              </w:rPr>
              <w:t>lange stok</w:t>
            </w:r>
          </w:p>
          <w:p w14:paraId="7A418573" w14:textId="016E726D" w:rsidR="00125D17" w:rsidRDefault="00630AD0" w:rsidP="00154F87">
            <w:pPr>
              <w:rPr>
                <w:rFonts w:ascii="Arial" w:hAnsi="Arial" w:cs="Arial"/>
              </w:rPr>
            </w:pPr>
            <w:r>
              <w:rPr>
                <w:rFonts w:ascii="Arial" w:hAnsi="Arial" w:cs="Arial"/>
              </w:rPr>
              <w:t>-</w:t>
            </w:r>
            <w:r w:rsidR="00125D17">
              <w:rPr>
                <w:rFonts w:ascii="Arial" w:hAnsi="Arial" w:cs="Arial"/>
              </w:rPr>
              <w:t>doeltjes</w:t>
            </w:r>
          </w:p>
          <w:p w14:paraId="36037B26" w14:textId="60D5B430" w:rsidR="00630AD0" w:rsidRDefault="00630AD0" w:rsidP="00154F87">
            <w:pPr>
              <w:rPr>
                <w:rFonts w:ascii="Arial" w:hAnsi="Arial" w:cs="Arial"/>
              </w:rPr>
            </w:pPr>
            <w:r>
              <w:rPr>
                <w:rFonts w:ascii="Arial" w:hAnsi="Arial" w:cs="Arial"/>
              </w:rPr>
              <w:t>-fluitje</w:t>
            </w:r>
          </w:p>
          <w:p w14:paraId="3478A544" w14:textId="77777777" w:rsidR="00630AD0" w:rsidRDefault="00630AD0" w:rsidP="00154F87">
            <w:pPr>
              <w:rPr>
                <w:rFonts w:ascii="Arial" w:hAnsi="Arial" w:cs="Arial"/>
              </w:rPr>
            </w:pPr>
            <w:r>
              <w:rPr>
                <w:rFonts w:ascii="Arial" w:hAnsi="Arial" w:cs="Arial"/>
              </w:rPr>
              <w:t>-lintjes</w:t>
            </w:r>
          </w:p>
          <w:p w14:paraId="1368EF08" w14:textId="77777777" w:rsidR="006C1392" w:rsidRDefault="006C1392" w:rsidP="00154F87">
            <w:pPr>
              <w:rPr>
                <w:rFonts w:ascii="Arial" w:hAnsi="Arial" w:cs="Arial"/>
              </w:rPr>
            </w:pPr>
          </w:p>
          <w:p w14:paraId="48A7EF8C" w14:textId="5BDDA37C" w:rsidR="006C1392" w:rsidRDefault="006C1392" w:rsidP="00154F87">
            <w:pPr>
              <w:rPr>
                <w:rFonts w:ascii="Arial" w:hAnsi="Arial" w:cs="Arial"/>
              </w:rPr>
            </w:pPr>
          </w:p>
        </w:tc>
      </w:tr>
      <w:tr w:rsidR="00125D17" w14:paraId="2B2F1BEF" w14:textId="77777777" w:rsidTr="00630AD0">
        <w:tc>
          <w:tcPr>
            <w:tcW w:w="2131" w:type="dxa"/>
          </w:tcPr>
          <w:p w14:paraId="530C5D26" w14:textId="438FAF63" w:rsidR="00125D17" w:rsidRDefault="00125D17" w:rsidP="00154F87">
            <w:pPr>
              <w:rPr>
                <w:rFonts w:ascii="Arial" w:hAnsi="Arial" w:cs="Arial"/>
              </w:rPr>
            </w:pPr>
            <w:r>
              <w:rPr>
                <w:rFonts w:ascii="Arial" w:hAnsi="Arial" w:cs="Arial"/>
              </w:rPr>
              <w:t>basketbal</w:t>
            </w:r>
          </w:p>
        </w:tc>
        <w:tc>
          <w:tcPr>
            <w:tcW w:w="2202" w:type="dxa"/>
          </w:tcPr>
          <w:p w14:paraId="1C5E5AF1" w14:textId="7A4839F6" w:rsidR="00125D17" w:rsidRDefault="00125D17" w:rsidP="00154F87">
            <w:pPr>
              <w:rPr>
                <w:rFonts w:ascii="Arial" w:hAnsi="Arial" w:cs="Arial"/>
              </w:rPr>
            </w:pPr>
            <w:r>
              <w:rPr>
                <w:rFonts w:ascii="Arial" w:hAnsi="Arial" w:cs="Arial"/>
              </w:rPr>
              <w:t>basketbalveld</w:t>
            </w:r>
          </w:p>
        </w:tc>
        <w:tc>
          <w:tcPr>
            <w:tcW w:w="1434" w:type="dxa"/>
          </w:tcPr>
          <w:p w14:paraId="3FE479C5" w14:textId="77777777" w:rsidR="00125D17" w:rsidRDefault="00125D17" w:rsidP="00154F87">
            <w:pPr>
              <w:rPr>
                <w:rFonts w:ascii="Arial" w:hAnsi="Arial" w:cs="Arial"/>
              </w:rPr>
            </w:pPr>
            <w:r>
              <w:rPr>
                <w:rFonts w:ascii="Arial" w:hAnsi="Arial" w:cs="Arial"/>
              </w:rPr>
              <w:t>Jan</w:t>
            </w:r>
          </w:p>
          <w:p w14:paraId="6AD384BF" w14:textId="7A323EC1" w:rsidR="00125D17" w:rsidRDefault="00630AD0" w:rsidP="00154F87">
            <w:pPr>
              <w:rPr>
                <w:rFonts w:ascii="Arial" w:hAnsi="Arial" w:cs="Arial"/>
              </w:rPr>
            </w:pPr>
            <w:r>
              <w:rPr>
                <w:rFonts w:ascii="Arial" w:hAnsi="Arial" w:cs="Arial"/>
              </w:rPr>
              <w:t>?</w:t>
            </w:r>
          </w:p>
        </w:tc>
        <w:tc>
          <w:tcPr>
            <w:tcW w:w="2799" w:type="dxa"/>
          </w:tcPr>
          <w:p w14:paraId="09644D01" w14:textId="57D32535" w:rsidR="00125D17" w:rsidRDefault="00630AD0" w:rsidP="00154F87">
            <w:pPr>
              <w:rPr>
                <w:rFonts w:ascii="Arial" w:hAnsi="Arial" w:cs="Arial"/>
              </w:rPr>
            </w:pPr>
            <w:r>
              <w:rPr>
                <w:rFonts w:ascii="Arial" w:hAnsi="Arial" w:cs="Arial"/>
              </w:rPr>
              <w:t>-basketbal</w:t>
            </w:r>
          </w:p>
          <w:p w14:paraId="71B2763D" w14:textId="5A473B91" w:rsidR="00630AD0" w:rsidRDefault="00630AD0" w:rsidP="00154F87">
            <w:pPr>
              <w:rPr>
                <w:rFonts w:ascii="Arial" w:hAnsi="Arial" w:cs="Arial"/>
              </w:rPr>
            </w:pPr>
            <w:r>
              <w:rPr>
                <w:rFonts w:ascii="Arial" w:hAnsi="Arial" w:cs="Arial"/>
              </w:rPr>
              <w:t>-fluitje</w:t>
            </w:r>
          </w:p>
          <w:p w14:paraId="4AF42488" w14:textId="79C5174B" w:rsidR="00630AD0" w:rsidRDefault="00630AD0" w:rsidP="00154F87">
            <w:pPr>
              <w:rPr>
                <w:rFonts w:ascii="Arial" w:hAnsi="Arial" w:cs="Arial"/>
              </w:rPr>
            </w:pPr>
            <w:r>
              <w:rPr>
                <w:rFonts w:ascii="Arial" w:hAnsi="Arial" w:cs="Arial"/>
              </w:rPr>
              <w:t>-lintjes</w:t>
            </w:r>
          </w:p>
          <w:p w14:paraId="3BA6CAC4" w14:textId="77777777" w:rsidR="00630AD0" w:rsidRDefault="00630AD0" w:rsidP="00154F87">
            <w:pPr>
              <w:rPr>
                <w:rFonts w:ascii="Arial" w:hAnsi="Arial" w:cs="Arial"/>
              </w:rPr>
            </w:pPr>
            <w:r>
              <w:rPr>
                <w:rFonts w:ascii="Arial" w:hAnsi="Arial" w:cs="Arial"/>
              </w:rPr>
              <w:t>-voor kleine kinderen rieten mand</w:t>
            </w:r>
          </w:p>
          <w:p w14:paraId="08BD9846" w14:textId="77777777" w:rsidR="006C1392" w:rsidRDefault="006C1392" w:rsidP="00154F87">
            <w:pPr>
              <w:rPr>
                <w:rFonts w:ascii="Arial" w:hAnsi="Arial" w:cs="Arial"/>
              </w:rPr>
            </w:pPr>
          </w:p>
          <w:p w14:paraId="4F98923D" w14:textId="191B8E7C" w:rsidR="006C1392" w:rsidRDefault="006C1392" w:rsidP="00154F87">
            <w:pPr>
              <w:rPr>
                <w:rFonts w:ascii="Arial" w:hAnsi="Arial" w:cs="Arial"/>
              </w:rPr>
            </w:pPr>
          </w:p>
        </w:tc>
      </w:tr>
      <w:tr w:rsidR="00630AD0" w14:paraId="374D3F97" w14:textId="77777777" w:rsidTr="00630AD0">
        <w:tc>
          <w:tcPr>
            <w:tcW w:w="2131" w:type="dxa"/>
          </w:tcPr>
          <w:p w14:paraId="512F38B7" w14:textId="298D554E" w:rsidR="00630AD0" w:rsidRDefault="00630AD0" w:rsidP="00154F87">
            <w:pPr>
              <w:rPr>
                <w:rFonts w:ascii="Arial" w:hAnsi="Arial" w:cs="Arial"/>
              </w:rPr>
            </w:pPr>
            <w:r>
              <w:rPr>
                <w:rFonts w:ascii="Arial" w:hAnsi="Arial" w:cs="Arial"/>
              </w:rPr>
              <w:t>turnen</w:t>
            </w:r>
          </w:p>
        </w:tc>
        <w:tc>
          <w:tcPr>
            <w:tcW w:w="2202" w:type="dxa"/>
          </w:tcPr>
          <w:p w14:paraId="1B9FA8D0" w14:textId="3FCEE822" w:rsidR="00630AD0" w:rsidRDefault="00630AD0" w:rsidP="00154F87">
            <w:pPr>
              <w:rPr>
                <w:rFonts w:ascii="Arial" w:hAnsi="Arial" w:cs="Arial"/>
              </w:rPr>
            </w:pPr>
            <w:r>
              <w:rPr>
                <w:rFonts w:ascii="Arial" w:hAnsi="Arial" w:cs="Arial"/>
              </w:rPr>
              <w:t>kooklokaal</w:t>
            </w:r>
          </w:p>
        </w:tc>
        <w:tc>
          <w:tcPr>
            <w:tcW w:w="1434" w:type="dxa"/>
          </w:tcPr>
          <w:p w14:paraId="76FF33E0" w14:textId="465231B1" w:rsidR="00630AD0" w:rsidRDefault="00630AD0" w:rsidP="00154F87">
            <w:pPr>
              <w:rPr>
                <w:rFonts w:ascii="Arial" w:hAnsi="Arial" w:cs="Arial"/>
              </w:rPr>
            </w:pPr>
            <w:r>
              <w:rPr>
                <w:rFonts w:ascii="Arial" w:hAnsi="Arial" w:cs="Arial"/>
              </w:rPr>
              <w:t xml:space="preserve">-meester </w:t>
            </w:r>
            <w:proofErr w:type="spellStart"/>
            <w:r>
              <w:rPr>
                <w:rFonts w:ascii="Arial" w:hAnsi="Arial" w:cs="Arial"/>
              </w:rPr>
              <w:t>Rene</w:t>
            </w:r>
            <w:proofErr w:type="spellEnd"/>
          </w:p>
          <w:p w14:paraId="571BEF5B" w14:textId="7FAC39E3" w:rsidR="00630AD0" w:rsidRDefault="00630AD0" w:rsidP="00154F87">
            <w:pPr>
              <w:rPr>
                <w:rFonts w:ascii="Arial" w:hAnsi="Arial" w:cs="Arial"/>
              </w:rPr>
            </w:pPr>
            <w:r>
              <w:rPr>
                <w:rFonts w:ascii="Arial" w:hAnsi="Arial" w:cs="Arial"/>
              </w:rPr>
              <w:t>-Romy?</w:t>
            </w:r>
          </w:p>
        </w:tc>
        <w:tc>
          <w:tcPr>
            <w:tcW w:w="2799" w:type="dxa"/>
          </w:tcPr>
          <w:p w14:paraId="6C876B73" w14:textId="77777777" w:rsidR="00630AD0" w:rsidRDefault="00630AD0" w:rsidP="00154F87">
            <w:pPr>
              <w:rPr>
                <w:rFonts w:ascii="Arial" w:hAnsi="Arial" w:cs="Arial"/>
              </w:rPr>
            </w:pPr>
          </w:p>
          <w:p w14:paraId="2232198F" w14:textId="77777777" w:rsidR="006C1392" w:rsidRDefault="006C1392" w:rsidP="00154F87">
            <w:pPr>
              <w:rPr>
                <w:rFonts w:ascii="Arial" w:hAnsi="Arial" w:cs="Arial"/>
              </w:rPr>
            </w:pPr>
          </w:p>
          <w:p w14:paraId="770B434F" w14:textId="77777777" w:rsidR="006C1392" w:rsidRDefault="006C1392" w:rsidP="00154F87">
            <w:pPr>
              <w:rPr>
                <w:rFonts w:ascii="Arial" w:hAnsi="Arial" w:cs="Arial"/>
              </w:rPr>
            </w:pPr>
          </w:p>
          <w:p w14:paraId="06222F08" w14:textId="77777777" w:rsidR="006C1392" w:rsidRDefault="006C1392" w:rsidP="00154F87">
            <w:pPr>
              <w:rPr>
                <w:rFonts w:ascii="Arial" w:hAnsi="Arial" w:cs="Arial"/>
              </w:rPr>
            </w:pPr>
          </w:p>
          <w:p w14:paraId="65BA4DF3" w14:textId="77777777" w:rsidR="006C1392" w:rsidRDefault="006C1392" w:rsidP="00154F87">
            <w:pPr>
              <w:rPr>
                <w:rFonts w:ascii="Arial" w:hAnsi="Arial" w:cs="Arial"/>
              </w:rPr>
            </w:pPr>
          </w:p>
        </w:tc>
      </w:tr>
      <w:tr w:rsidR="00630AD0" w14:paraId="0390474C" w14:textId="77777777" w:rsidTr="00630AD0">
        <w:tc>
          <w:tcPr>
            <w:tcW w:w="2131" w:type="dxa"/>
          </w:tcPr>
          <w:p w14:paraId="25C34F59" w14:textId="510BE156" w:rsidR="00630AD0" w:rsidRDefault="00630AD0" w:rsidP="00154F87">
            <w:pPr>
              <w:rPr>
                <w:rFonts w:ascii="Arial" w:hAnsi="Arial" w:cs="Arial"/>
              </w:rPr>
            </w:pPr>
            <w:r>
              <w:rPr>
                <w:rFonts w:ascii="Arial" w:hAnsi="Arial" w:cs="Arial"/>
              </w:rPr>
              <w:lastRenderedPageBreak/>
              <w:t>badminton</w:t>
            </w:r>
          </w:p>
        </w:tc>
        <w:tc>
          <w:tcPr>
            <w:tcW w:w="2202" w:type="dxa"/>
          </w:tcPr>
          <w:p w14:paraId="50C7BE28" w14:textId="4FD078F5" w:rsidR="00630AD0" w:rsidRDefault="00630AD0" w:rsidP="00154F87">
            <w:pPr>
              <w:rPr>
                <w:rFonts w:ascii="Arial" w:hAnsi="Arial" w:cs="Arial"/>
              </w:rPr>
            </w:pPr>
            <w:r>
              <w:rPr>
                <w:rFonts w:ascii="Arial" w:hAnsi="Arial" w:cs="Arial"/>
              </w:rPr>
              <w:t>gymzaal</w:t>
            </w:r>
          </w:p>
        </w:tc>
        <w:tc>
          <w:tcPr>
            <w:tcW w:w="1434" w:type="dxa"/>
          </w:tcPr>
          <w:p w14:paraId="0BBD2B3F" w14:textId="77777777" w:rsidR="00630AD0" w:rsidRDefault="00630AD0" w:rsidP="00154F87">
            <w:pPr>
              <w:rPr>
                <w:rFonts w:ascii="Arial" w:hAnsi="Arial" w:cs="Arial"/>
              </w:rPr>
            </w:pPr>
            <w:r>
              <w:rPr>
                <w:rFonts w:ascii="Arial" w:hAnsi="Arial" w:cs="Arial"/>
              </w:rPr>
              <w:t>Thomas</w:t>
            </w:r>
          </w:p>
          <w:p w14:paraId="19D6E08C" w14:textId="77777777" w:rsidR="00630AD0" w:rsidRDefault="00630AD0" w:rsidP="00154F87">
            <w:pPr>
              <w:rPr>
                <w:rFonts w:ascii="Arial" w:hAnsi="Arial" w:cs="Arial"/>
              </w:rPr>
            </w:pPr>
          </w:p>
        </w:tc>
        <w:tc>
          <w:tcPr>
            <w:tcW w:w="2799" w:type="dxa"/>
          </w:tcPr>
          <w:p w14:paraId="2E7652F8" w14:textId="77777777" w:rsidR="00630AD0" w:rsidRDefault="00630AD0" w:rsidP="00154F87">
            <w:pPr>
              <w:rPr>
                <w:rFonts w:ascii="Arial" w:hAnsi="Arial" w:cs="Arial"/>
              </w:rPr>
            </w:pPr>
            <w:r>
              <w:rPr>
                <w:rFonts w:ascii="Arial" w:hAnsi="Arial" w:cs="Arial"/>
              </w:rPr>
              <w:t>rackets</w:t>
            </w:r>
          </w:p>
          <w:p w14:paraId="6872E6CC" w14:textId="77777777" w:rsidR="00630AD0" w:rsidRDefault="00630AD0" w:rsidP="00154F87">
            <w:pPr>
              <w:rPr>
                <w:rFonts w:ascii="Arial" w:hAnsi="Arial" w:cs="Arial"/>
              </w:rPr>
            </w:pPr>
            <w:r>
              <w:rPr>
                <w:rFonts w:ascii="Arial" w:hAnsi="Arial" w:cs="Arial"/>
              </w:rPr>
              <w:t>paaltjes met touw er tussen</w:t>
            </w:r>
          </w:p>
          <w:p w14:paraId="1B0D1659" w14:textId="77777777" w:rsidR="006C1392" w:rsidRDefault="006C1392" w:rsidP="00154F87">
            <w:pPr>
              <w:rPr>
                <w:rFonts w:ascii="Arial" w:hAnsi="Arial" w:cs="Arial"/>
              </w:rPr>
            </w:pPr>
          </w:p>
          <w:p w14:paraId="601F1FEF" w14:textId="77777777" w:rsidR="006C1392" w:rsidRDefault="006C1392" w:rsidP="00154F87">
            <w:pPr>
              <w:rPr>
                <w:rFonts w:ascii="Arial" w:hAnsi="Arial" w:cs="Arial"/>
              </w:rPr>
            </w:pPr>
          </w:p>
          <w:p w14:paraId="6371106E" w14:textId="6C4F5AB8" w:rsidR="006C1392" w:rsidRDefault="006C1392" w:rsidP="00154F87">
            <w:pPr>
              <w:rPr>
                <w:rFonts w:ascii="Arial" w:hAnsi="Arial" w:cs="Arial"/>
              </w:rPr>
            </w:pPr>
          </w:p>
        </w:tc>
      </w:tr>
      <w:tr w:rsidR="00630AD0" w14:paraId="011E61D4" w14:textId="77777777" w:rsidTr="00630AD0">
        <w:tc>
          <w:tcPr>
            <w:tcW w:w="2131" w:type="dxa"/>
          </w:tcPr>
          <w:p w14:paraId="2EDE25B7" w14:textId="059BB199" w:rsidR="00630AD0" w:rsidRDefault="00630AD0" w:rsidP="00154F87">
            <w:pPr>
              <w:rPr>
                <w:rFonts w:ascii="Arial" w:hAnsi="Arial" w:cs="Arial"/>
              </w:rPr>
            </w:pPr>
            <w:r>
              <w:rPr>
                <w:rFonts w:ascii="Arial" w:hAnsi="Arial" w:cs="Arial"/>
              </w:rPr>
              <w:t>dansen</w:t>
            </w:r>
          </w:p>
        </w:tc>
        <w:tc>
          <w:tcPr>
            <w:tcW w:w="2202" w:type="dxa"/>
          </w:tcPr>
          <w:p w14:paraId="1B59B7EC" w14:textId="58E26AEF" w:rsidR="00630AD0" w:rsidRDefault="00630AD0" w:rsidP="00154F87">
            <w:pPr>
              <w:rPr>
                <w:rFonts w:ascii="Arial" w:hAnsi="Arial" w:cs="Arial"/>
              </w:rPr>
            </w:pPr>
            <w:r>
              <w:rPr>
                <w:rFonts w:ascii="Arial" w:hAnsi="Arial" w:cs="Arial"/>
              </w:rPr>
              <w:t>aula</w:t>
            </w:r>
          </w:p>
        </w:tc>
        <w:tc>
          <w:tcPr>
            <w:tcW w:w="1434" w:type="dxa"/>
          </w:tcPr>
          <w:p w14:paraId="5BF1956D" w14:textId="2AC89BFD" w:rsidR="00630AD0" w:rsidRDefault="00630AD0" w:rsidP="00154F87">
            <w:pPr>
              <w:rPr>
                <w:rFonts w:ascii="Arial" w:hAnsi="Arial" w:cs="Arial"/>
              </w:rPr>
            </w:pPr>
            <w:r>
              <w:rPr>
                <w:rFonts w:ascii="Arial" w:hAnsi="Arial" w:cs="Arial"/>
              </w:rPr>
              <w:t>Anouk</w:t>
            </w:r>
          </w:p>
        </w:tc>
        <w:tc>
          <w:tcPr>
            <w:tcW w:w="2799" w:type="dxa"/>
          </w:tcPr>
          <w:p w14:paraId="2518F83B" w14:textId="77777777" w:rsidR="00630AD0" w:rsidRDefault="00630AD0" w:rsidP="00154F87">
            <w:pPr>
              <w:rPr>
                <w:rFonts w:ascii="Arial" w:hAnsi="Arial" w:cs="Arial"/>
              </w:rPr>
            </w:pPr>
            <w:r>
              <w:rPr>
                <w:rFonts w:ascii="Arial" w:hAnsi="Arial" w:cs="Arial"/>
              </w:rPr>
              <w:t>stereo-installatie</w:t>
            </w:r>
          </w:p>
          <w:p w14:paraId="49F7B232" w14:textId="77777777" w:rsidR="006C1392" w:rsidRDefault="006C1392" w:rsidP="00154F87">
            <w:pPr>
              <w:rPr>
                <w:rFonts w:ascii="Arial" w:hAnsi="Arial" w:cs="Arial"/>
              </w:rPr>
            </w:pPr>
          </w:p>
          <w:p w14:paraId="3E7BFBEF" w14:textId="77777777" w:rsidR="006C1392" w:rsidRDefault="006C1392" w:rsidP="00154F87">
            <w:pPr>
              <w:rPr>
                <w:rFonts w:ascii="Arial" w:hAnsi="Arial" w:cs="Arial"/>
              </w:rPr>
            </w:pPr>
          </w:p>
          <w:p w14:paraId="357CDC83" w14:textId="77777777" w:rsidR="006C1392" w:rsidRDefault="006C1392" w:rsidP="00154F87">
            <w:pPr>
              <w:rPr>
                <w:rFonts w:ascii="Arial" w:hAnsi="Arial" w:cs="Arial"/>
              </w:rPr>
            </w:pPr>
          </w:p>
          <w:p w14:paraId="12245B85" w14:textId="77777777" w:rsidR="006C1392" w:rsidRDefault="006C1392" w:rsidP="00154F87">
            <w:pPr>
              <w:rPr>
                <w:rFonts w:ascii="Arial" w:hAnsi="Arial" w:cs="Arial"/>
              </w:rPr>
            </w:pPr>
          </w:p>
          <w:p w14:paraId="5DFE5561" w14:textId="0D35C775" w:rsidR="006C1392" w:rsidRDefault="006C1392" w:rsidP="00154F87">
            <w:pPr>
              <w:rPr>
                <w:rFonts w:ascii="Arial" w:hAnsi="Arial" w:cs="Arial"/>
              </w:rPr>
            </w:pPr>
          </w:p>
        </w:tc>
      </w:tr>
      <w:tr w:rsidR="00630AD0" w14:paraId="7BEEA559" w14:textId="77777777" w:rsidTr="00630AD0">
        <w:tc>
          <w:tcPr>
            <w:tcW w:w="2131" w:type="dxa"/>
          </w:tcPr>
          <w:p w14:paraId="39D03A57" w14:textId="0D4A48BD" w:rsidR="00630AD0" w:rsidRDefault="00630AD0" w:rsidP="00154F87">
            <w:pPr>
              <w:rPr>
                <w:rFonts w:ascii="Arial" w:hAnsi="Arial" w:cs="Arial"/>
              </w:rPr>
            </w:pPr>
            <w:r>
              <w:rPr>
                <w:rFonts w:ascii="Arial" w:hAnsi="Arial" w:cs="Arial"/>
              </w:rPr>
              <w:t>handbal</w:t>
            </w:r>
          </w:p>
        </w:tc>
        <w:tc>
          <w:tcPr>
            <w:tcW w:w="2202" w:type="dxa"/>
          </w:tcPr>
          <w:p w14:paraId="045AE32A" w14:textId="75D52272" w:rsidR="00630AD0" w:rsidRDefault="00630AD0" w:rsidP="00154F87">
            <w:pPr>
              <w:rPr>
                <w:rFonts w:ascii="Arial" w:hAnsi="Arial" w:cs="Arial"/>
              </w:rPr>
            </w:pPr>
            <w:r>
              <w:rPr>
                <w:rFonts w:ascii="Arial" w:hAnsi="Arial" w:cs="Arial"/>
              </w:rPr>
              <w:t>kleine plein</w:t>
            </w:r>
          </w:p>
        </w:tc>
        <w:tc>
          <w:tcPr>
            <w:tcW w:w="1434" w:type="dxa"/>
          </w:tcPr>
          <w:p w14:paraId="2DC987A5" w14:textId="0C975A91" w:rsidR="00630AD0" w:rsidRDefault="00630AD0" w:rsidP="00154F87">
            <w:pPr>
              <w:rPr>
                <w:rFonts w:ascii="Arial" w:hAnsi="Arial" w:cs="Arial"/>
              </w:rPr>
            </w:pPr>
            <w:proofErr w:type="spellStart"/>
            <w:r>
              <w:rPr>
                <w:rFonts w:ascii="Arial" w:hAnsi="Arial" w:cs="Arial"/>
              </w:rPr>
              <w:t>Kaylee</w:t>
            </w:r>
            <w:proofErr w:type="spellEnd"/>
            <w:r>
              <w:rPr>
                <w:rFonts w:ascii="Arial" w:hAnsi="Arial" w:cs="Arial"/>
              </w:rPr>
              <w:t>?</w:t>
            </w:r>
          </w:p>
        </w:tc>
        <w:tc>
          <w:tcPr>
            <w:tcW w:w="2799" w:type="dxa"/>
          </w:tcPr>
          <w:p w14:paraId="257A1690" w14:textId="28AB3A69" w:rsidR="00630AD0" w:rsidRDefault="00630AD0" w:rsidP="00154F87">
            <w:pPr>
              <w:rPr>
                <w:rFonts w:ascii="Arial" w:hAnsi="Arial" w:cs="Arial"/>
              </w:rPr>
            </w:pPr>
            <w:r>
              <w:rPr>
                <w:rFonts w:ascii="Arial" w:hAnsi="Arial" w:cs="Arial"/>
              </w:rPr>
              <w:t>bal – klein</w:t>
            </w:r>
          </w:p>
          <w:p w14:paraId="4BEC904E" w14:textId="77777777" w:rsidR="00630AD0" w:rsidRDefault="00630AD0" w:rsidP="00154F87">
            <w:pPr>
              <w:rPr>
                <w:rFonts w:ascii="Arial" w:hAnsi="Arial" w:cs="Arial"/>
              </w:rPr>
            </w:pPr>
            <w:r>
              <w:rPr>
                <w:rFonts w:ascii="Arial" w:hAnsi="Arial" w:cs="Arial"/>
              </w:rPr>
              <w:t>fluit</w:t>
            </w:r>
          </w:p>
          <w:p w14:paraId="17D7AD33" w14:textId="77777777" w:rsidR="00630AD0" w:rsidRDefault="00630AD0" w:rsidP="00154F87">
            <w:pPr>
              <w:rPr>
                <w:rFonts w:ascii="Arial" w:hAnsi="Arial" w:cs="Arial"/>
              </w:rPr>
            </w:pPr>
            <w:r>
              <w:rPr>
                <w:rFonts w:ascii="Arial" w:hAnsi="Arial" w:cs="Arial"/>
              </w:rPr>
              <w:t>kleine doeltjes</w:t>
            </w:r>
          </w:p>
          <w:p w14:paraId="481C33A0" w14:textId="77777777" w:rsidR="006C1392" w:rsidRDefault="006C1392" w:rsidP="00154F87">
            <w:pPr>
              <w:rPr>
                <w:rFonts w:ascii="Arial" w:hAnsi="Arial" w:cs="Arial"/>
              </w:rPr>
            </w:pPr>
          </w:p>
          <w:p w14:paraId="7CF56081" w14:textId="77777777" w:rsidR="006C1392" w:rsidRDefault="006C1392" w:rsidP="00154F87">
            <w:pPr>
              <w:rPr>
                <w:rFonts w:ascii="Arial" w:hAnsi="Arial" w:cs="Arial"/>
              </w:rPr>
            </w:pPr>
          </w:p>
          <w:p w14:paraId="6C843DD4" w14:textId="77777777" w:rsidR="006C1392" w:rsidRDefault="006C1392" w:rsidP="00154F87">
            <w:pPr>
              <w:rPr>
                <w:rFonts w:ascii="Arial" w:hAnsi="Arial" w:cs="Arial"/>
              </w:rPr>
            </w:pPr>
          </w:p>
          <w:p w14:paraId="27658010" w14:textId="4CC2C848" w:rsidR="006C1392" w:rsidRDefault="006C1392" w:rsidP="00154F87">
            <w:pPr>
              <w:rPr>
                <w:rFonts w:ascii="Arial" w:hAnsi="Arial" w:cs="Arial"/>
              </w:rPr>
            </w:pPr>
          </w:p>
        </w:tc>
      </w:tr>
      <w:tr w:rsidR="00894315" w14:paraId="70AF5659" w14:textId="77777777" w:rsidTr="00630AD0">
        <w:tc>
          <w:tcPr>
            <w:tcW w:w="2131" w:type="dxa"/>
          </w:tcPr>
          <w:p w14:paraId="51ED947E" w14:textId="11907884" w:rsidR="00894315" w:rsidRDefault="00894315" w:rsidP="00154F87">
            <w:pPr>
              <w:rPr>
                <w:rFonts w:ascii="Arial" w:hAnsi="Arial" w:cs="Arial"/>
              </w:rPr>
            </w:pPr>
            <w:r>
              <w:rPr>
                <w:rFonts w:ascii="Arial" w:hAnsi="Arial" w:cs="Arial"/>
              </w:rPr>
              <w:t>estafette</w:t>
            </w:r>
          </w:p>
        </w:tc>
        <w:tc>
          <w:tcPr>
            <w:tcW w:w="2202" w:type="dxa"/>
          </w:tcPr>
          <w:p w14:paraId="22668742" w14:textId="6E6C0DE2" w:rsidR="00894315" w:rsidRDefault="00894315" w:rsidP="00154F87">
            <w:pPr>
              <w:rPr>
                <w:rFonts w:ascii="Arial" w:hAnsi="Arial" w:cs="Arial"/>
              </w:rPr>
            </w:pPr>
            <w:r>
              <w:rPr>
                <w:rFonts w:ascii="Arial" w:hAnsi="Arial" w:cs="Arial"/>
              </w:rPr>
              <w:t>grote plein</w:t>
            </w:r>
          </w:p>
        </w:tc>
        <w:tc>
          <w:tcPr>
            <w:tcW w:w="1434" w:type="dxa"/>
          </w:tcPr>
          <w:p w14:paraId="525FAE84" w14:textId="425D7E34" w:rsidR="00894315" w:rsidRDefault="00894315" w:rsidP="00154F87">
            <w:pPr>
              <w:rPr>
                <w:rFonts w:ascii="Arial" w:hAnsi="Arial" w:cs="Arial"/>
              </w:rPr>
            </w:pPr>
            <w:r>
              <w:rPr>
                <w:rFonts w:ascii="Arial" w:hAnsi="Arial" w:cs="Arial"/>
              </w:rPr>
              <w:t>?</w:t>
            </w:r>
          </w:p>
        </w:tc>
        <w:tc>
          <w:tcPr>
            <w:tcW w:w="2799" w:type="dxa"/>
          </w:tcPr>
          <w:p w14:paraId="17BF6856" w14:textId="77777777" w:rsidR="00894315" w:rsidRDefault="00894315" w:rsidP="00154F87">
            <w:pPr>
              <w:rPr>
                <w:rFonts w:ascii="Arial" w:hAnsi="Arial" w:cs="Arial"/>
              </w:rPr>
            </w:pPr>
            <w:r>
              <w:rPr>
                <w:rFonts w:ascii="Arial" w:hAnsi="Arial" w:cs="Arial"/>
              </w:rPr>
              <w:t>stokken</w:t>
            </w:r>
          </w:p>
          <w:p w14:paraId="4CA32C32" w14:textId="77777777" w:rsidR="00894315" w:rsidRDefault="00894315" w:rsidP="00154F87">
            <w:pPr>
              <w:rPr>
                <w:rFonts w:ascii="Arial" w:hAnsi="Arial" w:cs="Arial"/>
              </w:rPr>
            </w:pPr>
            <w:r>
              <w:rPr>
                <w:rFonts w:ascii="Arial" w:hAnsi="Arial" w:cs="Arial"/>
              </w:rPr>
              <w:t>hoepels</w:t>
            </w:r>
          </w:p>
          <w:p w14:paraId="2844EFB8" w14:textId="77777777" w:rsidR="006C1392" w:rsidRDefault="006C1392" w:rsidP="00154F87">
            <w:pPr>
              <w:rPr>
                <w:rFonts w:ascii="Arial" w:hAnsi="Arial" w:cs="Arial"/>
              </w:rPr>
            </w:pPr>
          </w:p>
          <w:p w14:paraId="77AD2980" w14:textId="77777777" w:rsidR="006C1392" w:rsidRDefault="006C1392" w:rsidP="00154F87">
            <w:pPr>
              <w:rPr>
                <w:rFonts w:ascii="Arial" w:hAnsi="Arial" w:cs="Arial"/>
              </w:rPr>
            </w:pPr>
          </w:p>
          <w:p w14:paraId="491E1487" w14:textId="77777777" w:rsidR="006C1392" w:rsidRDefault="006C1392" w:rsidP="00154F87">
            <w:pPr>
              <w:rPr>
                <w:rFonts w:ascii="Arial" w:hAnsi="Arial" w:cs="Arial"/>
              </w:rPr>
            </w:pPr>
          </w:p>
          <w:p w14:paraId="220650CB" w14:textId="77777777" w:rsidR="006C1392" w:rsidRDefault="006C1392" w:rsidP="00154F87">
            <w:pPr>
              <w:rPr>
                <w:rFonts w:ascii="Arial" w:hAnsi="Arial" w:cs="Arial"/>
              </w:rPr>
            </w:pPr>
          </w:p>
          <w:p w14:paraId="3BB6D8FE" w14:textId="77777777" w:rsidR="00894315" w:rsidRDefault="00894315" w:rsidP="00154F87">
            <w:pPr>
              <w:rPr>
                <w:rFonts w:ascii="Arial" w:hAnsi="Arial" w:cs="Arial"/>
              </w:rPr>
            </w:pPr>
          </w:p>
        </w:tc>
      </w:tr>
    </w:tbl>
    <w:p w14:paraId="675635BD" w14:textId="431D5EED" w:rsidR="006C1392" w:rsidRDefault="00894315" w:rsidP="00154F87">
      <w:pPr>
        <w:ind w:left="720"/>
        <w:rPr>
          <w:rFonts w:ascii="Arial" w:hAnsi="Arial" w:cs="Arial"/>
        </w:rPr>
      </w:pPr>
      <w:r>
        <w:rPr>
          <w:rFonts w:ascii="Arial" w:hAnsi="Arial" w:cs="Arial"/>
        </w:rPr>
        <w:t>Anouk en Jochem gaan dit in de klas bespreken</w:t>
      </w:r>
      <w:r w:rsidR="006C1392">
        <w:rPr>
          <w:rFonts w:ascii="Arial" w:hAnsi="Arial" w:cs="Arial"/>
        </w:rPr>
        <w:t xml:space="preserve"> en proberen het schema verder in te vullen.</w:t>
      </w:r>
    </w:p>
    <w:p w14:paraId="7CFF59F6" w14:textId="2FB4B8AC" w:rsidR="00125D17" w:rsidRDefault="006C1392" w:rsidP="00154F87">
      <w:pPr>
        <w:ind w:left="720"/>
        <w:rPr>
          <w:rFonts w:ascii="Arial" w:hAnsi="Arial" w:cs="Arial"/>
        </w:rPr>
      </w:pPr>
      <w:r>
        <w:rPr>
          <w:rFonts w:ascii="Arial" w:hAnsi="Arial" w:cs="Arial"/>
        </w:rPr>
        <w:t>Nog aan denken:</w:t>
      </w:r>
    </w:p>
    <w:p w14:paraId="6544BB1E" w14:textId="5985CD09" w:rsidR="00894315" w:rsidRDefault="00894315" w:rsidP="00154F87">
      <w:pPr>
        <w:ind w:left="720"/>
        <w:rPr>
          <w:rFonts w:ascii="Arial" w:hAnsi="Arial" w:cs="Arial"/>
        </w:rPr>
      </w:pPr>
      <w:r>
        <w:rPr>
          <w:rFonts w:ascii="Arial" w:hAnsi="Arial" w:cs="Arial"/>
        </w:rPr>
        <w:t>Limonade voor in de pauze.</w:t>
      </w:r>
    </w:p>
    <w:p w14:paraId="7F542113" w14:textId="4D358C3D" w:rsidR="00894315" w:rsidRDefault="00894315" w:rsidP="00154F87">
      <w:pPr>
        <w:ind w:left="720"/>
        <w:rPr>
          <w:rFonts w:ascii="Arial" w:hAnsi="Arial" w:cs="Arial"/>
        </w:rPr>
      </w:pPr>
      <w:r>
        <w:rPr>
          <w:rFonts w:ascii="Arial" w:hAnsi="Arial" w:cs="Arial"/>
        </w:rPr>
        <w:t xml:space="preserve">Juffen en meesters indelen </w:t>
      </w:r>
    </w:p>
    <w:p w14:paraId="7F437586" w14:textId="6D150970" w:rsidR="00894315" w:rsidRDefault="00894315" w:rsidP="00154F87">
      <w:pPr>
        <w:ind w:left="720"/>
        <w:rPr>
          <w:rFonts w:ascii="Arial" w:hAnsi="Arial" w:cs="Arial"/>
        </w:rPr>
      </w:pPr>
      <w:r>
        <w:rPr>
          <w:rFonts w:ascii="Arial" w:hAnsi="Arial" w:cs="Arial"/>
        </w:rPr>
        <w:t>Romy en</w:t>
      </w:r>
      <w:r w:rsidR="006C1392">
        <w:rPr>
          <w:rFonts w:ascii="Arial" w:hAnsi="Arial" w:cs="Arial"/>
        </w:rPr>
        <w:t xml:space="preserve"> Anouk gaan het met meester René</w:t>
      </w:r>
      <w:r>
        <w:rPr>
          <w:rFonts w:ascii="Arial" w:hAnsi="Arial" w:cs="Arial"/>
        </w:rPr>
        <w:t xml:space="preserve"> bespreken.</w:t>
      </w:r>
    </w:p>
    <w:p w14:paraId="5B17FFCD" w14:textId="77777777" w:rsidR="006C1392" w:rsidRDefault="00D97D21" w:rsidP="0077684C">
      <w:pPr>
        <w:numPr>
          <w:ilvl w:val="0"/>
          <w:numId w:val="9"/>
        </w:numPr>
        <w:rPr>
          <w:rFonts w:ascii="Arial" w:hAnsi="Arial" w:cs="Arial"/>
        </w:rPr>
      </w:pPr>
      <w:r>
        <w:rPr>
          <w:rFonts w:ascii="Arial" w:hAnsi="Arial" w:cs="Arial"/>
        </w:rPr>
        <w:t>rondvraag.</w:t>
      </w:r>
    </w:p>
    <w:p w14:paraId="7361E550" w14:textId="77777777" w:rsidR="006C1392" w:rsidRDefault="006C1392" w:rsidP="006C1392">
      <w:pPr>
        <w:ind w:left="720"/>
        <w:rPr>
          <w:rFonts w:ascii="Arial" w:hAnsi="Arial" w:cs="Arial"/>
        </w:rPr>
      </w:pPr>
      <w:r>
        <w:rPr>
          <w:rFonts w:ascii="Arial" w:hAnsi="Arial" w:cs="Arial"/>
        </w:rPr>
        <w:t>Er waren geen vragen.</w:t>
      </w:r>
    </w:p>
    <w:p w14:paraId="39687F73" w14:textId="1410BFED" w:rsidR="00D97D21" w:rsidRPr="0077684C" w:rsidRDefault="006C1392" w:rsidP="006C1392">
      <w:pPr>
        <w:ind w:left="720"/>
        <w:rPr>
          <w:rFonts w:ascii="Arial" w:hAnsi="Arial" w:cs="Arial"/>
        </w:rPr>
      </w:pPr>
      <w:r>
        <w:rPr>
          <w:rFonts w:ascii="Arial" w:hAnsi="Arial" w:cs="Arial"/>
        </w:rPr>
        <w:t xml:space="preserve">Meester Gerard probeert om nog voor de </w:t>
      </w:r>
      <w:proofErr w:type="spellStart"/>
      <w:r>
        <w:rPr>
          <w:rFonts w:ascii="Arial" w:hAnsi="Arial" w:cs="Arial"/>
        </w:rPr>
        <w:t>mei-vakantie</w:t>
      </w:r>
      <w:proofErr w:type="spellEnd"/>
      <w:r>
        <w:rPr>
          <w:rFonts w:ascii="Arial" w:hAnsi="Arial" w:cs="Arial"/>
        </w:rPr>
        <w:t xml:space="preserve"> een nieuwe vergadering te regelen om de plannen verder uit te werken.</w:t>
      </w:r>
      <w:r w:rsidR="00894315">
        <w:rPr>
          <w:rFonts w:ascii="Arial" w:hAnsi="Arial" w:cs="Arial"/>
        </w:rPr>
        <w:br/>
      </w:r>
    </w:p>
    <w:p w14:paraId="78EE2F52" w14:textId="77777777" w:rsidR="0056535D" w:rsidRDefault="0056535D">
      <w:pPr>
        <w:rPr>
          <w:rFonts w:ascii="Arial" w:hAnsi="Arial" w:cs="Arial"/>
        </w:rPr>
      </w:pPr>
      <w:r>
        <w:rPr>
          <w:rFonts w:ascii="Arial" w:hAnsi="Arial" w:cs="Arial"/>
        </w:rPr>
        <w:t xml:space="preserve"> </w:t>
      </w:r>
    </w:p>
    <w:p w14:paraId="4A618B43" w14:textId="1F4B98D4" w:rsidR="0056535D" w:rsidRPr="006C1392" w:rsidRDefault="0056535D" w:rsidP="006C1392">
      <w:pPr>
        <w:rPr>
          <w:rFonts w:ascii="Arial" w:hAnsi="Arial" w:cs="Arial"/>
        </w:rPr>
      </w:pPr>
      <w:bookmarkStart w:id="0" w:name="_GoBack"/>
      <w:bookmarkEnd w:id="0"/>
      <w:r>
        <w:rPr>
          <w:rFonts w:ascii="Bradley Hand ITC" w:hAnsi="Bradley Hand ITC"/>
        </w:rPr>
        <w:t xml:space="preserve"> </w:t>
      </w:r>
    </w:p>
    <w:p w14:paraId="1B2857B8" w14:textId="77777777" w:rsidR="0056535D" w:rsidRDefault="0056535D">
      <w:pPr>
        <w:pStyle w:val="Kop1"/>
        <w:jc w:val="left"/>
        <w:rPr>
          <w:rFonts w:ascii="Bradley Hand ITC" w:hAnsi="Bradley Hand ITC"/>
          <w:i w:val="0"/>
          <w:iCs/>
          <w:sz w:val="28"/>
        </w:rPr>
      </w:pPr>
    </w:p>
    <w:p w14:paraId="75B9E12B" w14:textId="77777777" w:rsidR="0056535D" w:rsidRDefault="0056535D"/>
    <w:p w14:paraId="770018B7" w14:textId="77777777" w:rsidR="0056535D" w:rsidRDefault="0056535D">
      <w:pPr>
        <w:pStyle w:val="Bijschrift"/>
        <w:rPr>
          <w:rFonts w:ascii="CG Times" w:hAnsi="CG Times"/>
          <w:sz w:val="20"/>
        </w:rPr>
      </w:pPr>
      <w:r>
        <w:rPr>
          <w:rFonts w:ascii="CG Times" w:hAnsi="CG Times"/>
          <w:sz w:val="20"/>
        </w:rPr>
        <w:t xml:space="preserve"> </w:t>
      </w:r>
    </w:p>
    <w:p w14:paraId="59C12C79" w14:textId="77777777" w:rsidR="0056535D" w:rsidRDefault="0056535D">
      <w:pPr>
        <w:pStyle w:val="Bijschrift"/>
        <w:jc w:val="left"/>
        <w:rPr>
          <w:rFonts w:ascii="CG Times" w:hAnsi="CG Times"/>
          <w:sz w:val="20"/>
        </w:rPr>
      </w:pPr>
      <w:r>
        <w:rPr>
          <w:rFonts w:ascii="CG Times" w:hAnsi="CG Times"/>
          <w:sz w:val="20"/>
        </w:rPr>
        <w:t xml:space="preserve"> </w:t>
      </w:r>
    </w:p>
    <w:sectPr w:rsidR="0056535D" w:rsidSect="00690CA4">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erlin Sans FB">
    <w:altName w:val="Athelas Bold Italic"/>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Bradley Hand ITC">
    <w:altName w:val="Zapfino"/>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02D"/>
    <w:multiLevelType w:val="hybridMultilevel"/>
    <w:tmpl w:val="60C875AC"/>
    <w:lvl w:ilvl="0" w:tplc="A6CEA48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FB02AE6"/>
    <w:multiLevelType w:val="hybridMultilevel"/>
    <w:tmpl w:val="6AEA2020"/>
    <w:lvl w:ilvl="0" w:tplc="234095CC">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D743A53"/>
    <w:multiLevelType w:val="hybridMultilevel"/>
    <w:tmpl w:val="DE748226"/>
    <w:lvl w:ilvl="0" w:tplc="234095CC">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0D03B22"/>
    <w:multiLevelType w:val="singleLevel"/>
    <w:tmpl w:val="ED209DDA"/>
    <w:lvl w:ilvl="0">
      <w:start w:val="2215"/>
      <w:numFmt w:val="bullet"/>
      <w:lvlText w:val="-"/>
      <w:lvlJc w:val="left"/>
      <w:pPr>
        <w:tabs>
          <w:tab w:val="num" w:pos="360"/>
        </w:tabs>
        <w:ind w:left="360" w:hanging="360"/>
      </w:pPr>
      <w:rPr>
        <w:rFonts w:hint="default"/>
      </w:rPr>
    </w:lvl>
  </w:abstractNum>
  <w:abstractNum w:abstractNumId="4">
    <w:nsid w:val="489B1542"/>
    <w:multiLevelType w:val="hybridMultilevel"/>
    <w:tmpl w:val="9760CA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9144778"/>
    <w:multiLevelType w:val="hybridMultilevel"/>
    <w:tmpl w:val="F62C955C"/>
    <w:lvl w:ilvl="0" w:tplc="778A662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7D71E44"/>
    <w:multiLevelType w:val="hybridMultilevel"/>
    <w:tmpl w:val="89DE85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922232B"/>
    <w:multiLevelType w:val="singleLevel"/>
    <w:tmpl w:val="CD38989C"/>
    <w:lvl w:ilvl="0">
      <w:numFmt w:val="bullet"/>
      <w:lvlText w:val="-"/>
      <w:lvlJc w:val="left"/>
      <w:pPr>
        <w:tabs>
          <w:tab w:val="num" w:pos="360"/>
        </w:tabs>
        <w:ind w:left="360" w:hanging="360"/>
      </w:pPr>
      <w:rPr>
        <w:rFonts w:hint="default"/>
      </w:rPr>
    </w:lvl>
  </w:abstractNum>
  <w:abstractNum w:abstractNumId="8">
    <w:nsid w:val="67450BB4"/>
    <w:multiLevelType w:val="hybridMultilevel"/>
    <w:tmpl w:val="665A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5D"/>
    <w:rsid w:val="000A405A"/>
    <w:rsid w:val="00125D17"/>
    <w:rsid w:val="00154F87"/>
    <w:rsid w:val="00156966"/>
    <w:rsid w:val="00165E2C"/>
    <w:rsid w:val="001F4A4E"/>
    <w:rsid w:val="002474DF"/>
    <w:rsid w:val="004C147E"/>
    <w:rsid w:val="0056535D"/>
    <w:rsid w:val="00630AD0"/>
    <w:rsid w:val="00690CA4"/>
    <w:rsid w:val="006C1392"/>
    <w:rsid w:val="0077684C"/>
    <w:rsid w:val="007B7A5C"/>
    <w:rsid w:val="00894315"/>
    <w:rsid w:val="00A676D4"/>
    <w:rsid w:val="00AC4187"/>
    <w:rsid w:val="00B465FC"/>
    <w:rsid w:val="00B57734"/>
    <w:rsid w:val="00D97D21"/>
    <w:rsid w:val="00DB0AE9"/>
    <w:rsid w:val="00DF168A"/>
    <w:rsid w:val="00E8236C"/>
    <w:rsid w:val="00FC66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white"/>
    </o:shapedefaults>
    <o:shapelayout v:ext="edit">
      <o:idmap v:ext="edit" data="1"/>
    </o:shapelayout>
  </w:shapeDefaults>
  <w:decimalSymbol w:val=","/>
  <w:listSeparator w:val=";"/>
  <w14:docId w14:val="26C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0CA4"/>
    <w:rPr>
      <w:sz w:val="24"/>
    </w:rPr>
  </w:style>
  <w:style w:type="paragraph" w:styleId="Kop1">
    <w:name w:val="heading 1"/>
    <w:basedOn w:val="Normaal"/>
    <w:next w:val="Normaal"/>
    <w:qFormat/>
    <w:rsid w:val="00690CA4"/>
    <w:pPr>
      <w:keepNext/>
      <w:jc w:val="both"/>
      <w:outlineLvl w:val="0"/>
    </w:pPr>
    <w:rPr>
      <w:b/>
      <w:i/>
      <w:sz w:val="36"/>
    </w:rPr>
  </w:style>
  <w:style w:type="paragraph" w:styleId="Kop2">
    <w:name w:val="heading 2"/>
    <w:basedOn w:val="Normaal"/>
    <w:next w:val="Normaal"/>
    <w:qFormat/>
    <w:rsid w:val="00690CA4"/>
    <w:pPr>
      <w:keepNext/>
      <w:outlineLvl w:val="1"/>
    </w:pPr>
    <w:rPr>
      <w:i/>
    </w:rPr>
  </w:style>
  <w:style w:type="paragraph" w:styleId="Kop3">
    <w:name w:val="heading 3"/>
    <w:basedOn w:val="Normaal"/>
    <w:next w:val="Normaal"/>
    <w:qFormat/>
    <w:rsid w:val="00690CA4"/>
    <w:pPr>
      <w:keepNext/>
      <w:outlineLvl w:val="2"/>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Normaal"/>
    <w:next w:val="Normaal"/>
    <w:qFormat/>
    <w:rsid w:val="00690CA4"/>
    <w:pPr>
      <w:jc w:val="center"/>
    </w:pPr>
    <w:rPr>
      <w:rFonts w:ascii="Berlin Sans FB" w:hAnsi="Berlin Sans FB"/>
      <w:b/>
      <w:bCs/>
    </w:rPr>
  </w:style>
  <w:style w:type="paragraph" w:styleId="Tekstzonderopmaak">
    <w:name w:val="Plain Text"/>
    <w:basedOn w:val="Normaal"/>
    <w:link w:val="TekstzonderopmaakTeken"/>
    <w:rsid w:val="0056535D"/>
    <w:rPr>
      <w:rFonts w:ascii="Courier New" w:hAnsi="Courier New" w:cs="Courier New"/>
      <w:sz w:val="20"/>
    </w:rPr>
  </w:style>
  <w:style w:type="character" w:customStyle="1" w:styleId="TekstzonderopmaakTeken">
    <w:name w:val="Tekst zonder opmaak Teken"/>
    <w:basedOn w:val="Standaardalinea-lettertype"/>
    <w:link w:val="Tekstzonderopmaak"/>
    <w:rsid w:val="0056535D"/>
    <w:rPr>
      <w:rFonts w:ascii="Courier New" w:hAnsi="Courier New" w:cs="Courier New"/>
    </w:rPr>
  </w:style>
  <w:style w:type="paragraph" w:styleId="Ballontekst">
    <w:name w:val="Balloon Text"/>
    <w:basedOn w:val="Normaal"/>
    <w:link w:val="BallontekstTeken"/>
    <w:uiPriority w:val="99"/>
    <w:semiHidden/>
    <w:unhideWhenUsed/>
    <w:rsid w:val="0077684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684C"/>
    <w:rPr>
      <w:rFonts w:ascii="Lucida Grande" w:hAnsi="Lucida Grande" w:cs="Lucida Grande"/>
      <w:sz w:val="18"/>
      <w:szCs w:val="18"/>
    </w:rPr>
  </w:style>
  <w:style w:type="table" w:styleId="Tabelraster">
    <w:name w:val="Table Grid"/>
    <w:basedOn w:val="Standaardtabel"/>
    <w:uiPriority w:val="59"/>
    <w:rsid w:val="0012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0CA4"/>
    <w:rPr>
      <w:sz w:val="24"/>
    </w:rPr>
  </w:style>
  <w:style w:type="paragraph" w:styleId="Kop1">
    <w:name w:val="heading 1"/>
    <w:basedOn w:val="Normaal"/>
    <w:next w:val="Normaal"/>
    <w:qFormat/>
    <w:rsid w:val="00690CA4"/>
    <w:pPr>
      <w:keepNext/>
      <w:jc w:val="both"/>
      <w:outlineLvl w:val="0"/>
    </w:pPr>
    <w:rPr>
      <w:b/>
      <w:i/>
      <w:sz w:val="36"/>
    </w:rPr>
  </w:style>
  <w:style w:type="paragraph" w:styleId="Kop2">
    <w:name w:val="heading 2"/>
    <w:basedOn w:val="Normaal"/>
    <w:next w:val="Normaal"/>
    <w:qFormat/>
    <w:rsid w:val="00690CA4"/>
    <w:pPr>
      <w:keepNext/>
      <w:outlineLvl w:val="1"/>
    </w:pPr>
    <w:rPr>
      <w:i/>
    </w:rPr>
  </w:style>
  <w:style w:type="paragraph" w:styleId="Kop3">
    <w:name w:val="heading 3"/>
    <w:basedOn w:val="Normaal"/>
    <w:next w:val="Normaal"/>
    <w:qFormat/>
    <w:rsid w:val="00690CA4"/>
    <w:pPr>
      <w:keepNext/>
      <w:outlineLvl w:val="2"/>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Normaal"/>
    <w:next w:val="Normaal"/>
    <w:qFormat/>
    <w:rsid w:val="00690CA4"/>
    <w:pPr>
      <w:jc w:val="center"/>
    </w:pPr>
    <w:rPr>
      <w:rFonts w:ascii="Berlin Sans FB" w:hAnsi="Berlin Sans FB"/>
      <w:b/>
      <w:bCs/>
    </w:rPr>
  </w:style>
  <w:style w:type="paragraph" w:styleId="Tekstzonderopmaak">
    <w:name w:val="Plain Text"/>
    <w:basedOn w:val="Normaal"/>
    <w:link w:val="TekstzonderopmaakTeken"/>
    <w:rsid w:val="0056535D"/>
    <w:rPr>
      <w:rFonts w:ascii="Courier New" w:hAnsi="Courier New" w:cs="Courier New"/>
      <w:sz w:val="20"/>
    </w:rPr>
  </w:style>
  <w:style w:type="character" w:customStyle="1" w:styleId="TekstzonderopmaakTeken">
    <w:name w:val="Tekst zonder opmaak Teken"/>
    <w:basedOn w:val="Standaardalinea-lettertype"/>
    <w:link w:val="Tekstzonderopmaak"/>
    <w:rsid w:val="0056535D"/>
    <w:rPr>
      <w:rFonts w:ascii="Courier New" w:hAnsi="Courier New" w:cs="Courier New"/>
    </w:rPr>
  </w:style>
  <w:style w:type="paragraph" w:styleId="Ballontekst">
    <w:name w:val="Balloon Text"/>
    <w:basedOn w:val="Normaal"/>
    <w:link w:val="BallontekstTeken"/>
    <w:uiPriority w:val="99"/>
    <w:semiHidden/>
    <w:unhideWhenUsed/>
    <w:rsid w:val="0077684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7684C"/>
    <w:rPr>
      <w:rFonts w:ascii="Lucida Grande" w:hAnsi="Lucida Grande" w:cs="Lucida Grande"/>
      <w:sz w:val="18"/>
      <w:szCs w:val="18"/>
    </w:rPr>
  </w:style>
  <w:style w:type="table" w:styleId="Tabelraster">
    <w:name w:val="Table Grid"/>
    <w:basedOn w:val="Standaardtabel"/>
    <w:uiPriority w:val="59"/>
    <w:rsid w:val="0012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274</Words>
  <Characters>1512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fred.</dc:creator>
  <cp:keywords/>
  <dc:description/>
  <cp:lastModifiedBy>Gerard van de Reep</cp:lastModifiedBy>
  <cp:revision>3</cp:revision>
  <cp:lastPrinted>2016-04-14T07:05:00Z</cp:lastPrinted>
  <dcterms:created xsi:type="dcterms:W3CDTF">2016-04-14T07:06:00Z</dcterms:created>
  <dcterms:modified xsi:type="dcterms:W3CDTF">2016-04-14T09:15:00Z</dcterms:modified>
</cp:coreProperties>
</file>